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 xml:space="preserve">Combater </w:t>
      </w:r>
      <w:r>
        <w:rPr>
          <w:rFonts w:hint="eastAsia" w:ascii="Times New Roman" w:hAnsi="Times New Roman"/>
          <w:b/>
          <w:bCs/>
          <w:sz w:val="28"/>
          <w:szCs w:val="28"/>
          <w:rtl w:val="0"/>
          <w:lang w:val="en-US" w:eastAsia="zh-CN"/>
        </w:rPr>
        <w:t>a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 xml:space="preserve"> COVID-19 em Solidariedade e </w:t>
      </w:r>
    </w:p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Promover a Coopera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o do BRICS atrav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s dos Esfor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 xml:space="preserve">os Concertados </w:t>
      </w:r>
    </w:p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 xml:space="preserve">Discurso de S.E. Xi Jinping, </w:t>
      </w:r>
    </w:p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Presidente da Rep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blica Popular da China</w:t>
      </w:r>
    </w:p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na 12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ª </w:t>
      </w:r>
      <w:r>
        <w:rPr>
          <w:rFonts w:ascii="Times New Roman" w:hAnsi="Times New Roman"/>
          <w:sz w:val="28"/>
          <w:szCs w:val="28"/>
          <w:rtl w:val="0"/>
          <w:lang w:val="pt-PT"/>
        </w:rPr>
        <w:t>C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pula do BRICS</w:t>
      </w:r>
    </w:p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jc w:val="center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Beijing,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pt-PT"/>
        </w:rPr>
        <w:t>17 de novembro de 2020</w:t>
      </w:r>
    </w:p>
    <w:p>
      <w:pPr>
        <w:pStyle w:val="7"/>
        <w:framePr w:w="0" w:wrap="auto" w:vAnchor="margin" w:hAnchor="text" w:yAlign="inline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Sua Excel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 o Sr. Presidente Vladimir Putin,</w:t>
      </w:r>
    </w:p>
    <w:p>
      <w:pPr>
        <w:pStyle w:val="7"/>
        <w:framePr w:w="0" w:wrap="auto" w:vAnchor="margin" w:hAnchor="text" w:yAlign="inline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Sua Excel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 o Sr. Primeiro-Ministro Narendra Modi,</w:t>
      </w:r>
    </w:p>
    <w:p>
      <w:pPr>
        <w:pStyle w:val="7"/>
        <w:framePr w:w="0" w:wrap="auto" w:vAnchor="margin" w:hAnchor="text" w:yAlign="inline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Sua Excel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 o Sr. Presidente Cyril Ramaphosa,</w:t>
      </w:r>
    </w:p>
    <w:p>
      <w:pPr>
        <w:pStyle w:val="7"/>
        <w:framePr w:w="0" w:wrap="auto" w:vAnchor="margin" w:hAnchor="text" w:yAlign="inline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Sua Excel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 o Sr. Presidente Jair Bolsonaro,</w:t>
      </w: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Em primeiro lugar, gostaria de agradecer ao Presidente Putin e Governo Russo pela organiza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atenciosa da c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pula. No mundo de hoje, entrela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am-se a pandemia do 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culo e as enormes mudan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as nunca vistas nos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ltimos cem anos e a configura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internacional est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mudando de maneira profunda. Neste momento crucial, a presente c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pula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pt-PT"/>
        </w:rPr>
        <w:t>de import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â</w:t>
      </w:r>
      <w:r>
        <w:rPr>
          <w:rFonts w:ascii="Times New Roman" w:hAnsi="Times New Roman"/>
          <w:sz w:val="28"/>
          <w:szCs w:val="28"/>
          <w:rtl w:val="0"/>
          <w:lang w:val="pt-PT"/>
        </w:rPr>
        <w:t>ncia especial porque ela proporciona uma ocasi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para discutirmos uma resposta conjunta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à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 e tra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armos o</w:t>
      </w:r>
      <w:r>
        <w:rPr>
          <w:rFonts w:ascii="Times New Roman" w:hAnsi="Times New Roman"/>
          <w:i/>
          <w:iCs/>
          <w:sz w:val="28"/>
          <w:szCs w:val="28"/>
          <w:rtl w:val="0"/>
          <w:lang w:val="pt-PT"/>
        </w:rPr>
        <w:t xml:space="preserve"> blueprint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para o desenvolvimento do BRICS. </w:t>
      </w: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 constitui uma grande amea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a vidas e seguran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dos povos, e o sistema da sa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de p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blica global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pt-PT"/>
        </w:rPr>
        <w:t>severamente desafiado. A sociedade humana est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sofrendo a pandemia mais grave em um 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culo. O com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rcio e investimento internacionais registram contra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aguda, o fluxo de pessoas e bens 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impedidos e os fatores de instabilidade e incerteza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param de surgir, e a economia mundial enfrenta a maior recess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desde a Grande Depress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nos anos 30 do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ltimo 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culo. O unilateralismo, o protecionismo e a pr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tica de </w:t>
      </w:r>
      <w:r>
        <w:rPr>
          <w:rFonts w:ascii="Times New Roman" w:hAnsi="Times New Roman"/>
          <w:i/>
          <w:iCs/>
          <w:sz w:val="28"/>
          <w:szCs w:val="28"/>
          <w:rtl w:val="0"/>
          <w:lang w:val="pt-PT"/>
        </w:rPr>
        <w:t>bullying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agravam-se. Os d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ficits de governan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a, de confian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a, de desenvolvimento e de paz continuam aumentando.</w:t>
      </w: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 xml:space="preserve">Apesar de tudo isso, estamos confiantes de que a paz e o desenvolvimento continuam sendo um tema principal da nossa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poca, e que a multipolariza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e a globaliza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mica 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tend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ncias irrevers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veis. Devemos pensar mais sobre o bem-estar do povo e seguir a vis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da comunidade de futuro compartilhado da humanidade, e construir juntos com 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concretas um mundo melhor.</w:t>
      </w:r>
    </w:p>
    <w:p>
      <w:pPr>
        <w:pStyle w:val="7"/>
        <w:framePr w:w="0" w:wrap="auto" w:vAnchor="margin" w:hAnchor="text" w:yAlign="inline"/>
        <w:ind w:firstLine="562"/>
        <w:rPr>
          <w:rFonts w:ascii="Times New Roman" w:hAnsi="Times New Roman" w:eastAsia="Times New Roman" w:cs="Times New Roman"/>
          <w:b/>
          <w:bCs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ind w:firstLine="562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 xml:space="preserve">Primeiro, devemos persistir em multilateralismo, e salvaguardar a paz e a estabilidade do mundo. </w:t>
      </w:r>
      <w:r>
        <w:rPr>
          <w:rFonts w:ascii="Times New Roman" w:hAnsi="Times New Roman"/>
          <w:sz w:val="28"/>
          <w:szCs w:val="28"/>
          <w:rtl w:val="0"/>
          <w:lang w:val="pt-PT"/>
        </w:rPr>
        <w:t>A hist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ria nos ensina que, a persist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 em multilateralismo, equidade e justi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pode evitar guerra e conflito, enquanto o unilateralismo e a pol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tica de poder agravam disputas e confrontos. A ignor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â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ncia de regras e normas, o seguimento de unilateralismo e </w:t>
      </w:r>
      <w:r>
        <w:rPr>
          <w:rFonts w:ascii="Times New Roman" w:hAnsi="Times New Roman"/>
          <w:i/>
          <w:iCs/>
          <w:sz w:val="28"/>
          <w:szCs w:val="28"/>
          <w:rtl w:val="0"/>
          <w:lang w:val="pt-PT"/>
        </w:rPr>
        <w:t>bullying</w:t>
      </w:r>
      <w:r>
        <w:rPr>
          <w:rFonts w:ascii="Times New Roman" w:hAnsi="Times New Roman"/>
          <w:sz w:val="28"/>
          <w:szCs w:val="28"/>
          <w:rtl w:val="0"/>
          <w:lang w:val="pt-PT"/>
        </w:rPr>
        <w:t>, e a retirada das organiza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e acordos internacionais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ó </w:t>
      </w:r>
      <w:r>
        <w:rPr>
          <w:rFonts w:ascii="Times New Roman" w:hAnsi="Times New Roman"/>
          <w:sz w:val="28"/>
          <w:szCs w:val="28"/>
          <w:rtl w:val="0"/>
          <w:lang w:val="pt-PT"/>
        </w:rPr>
        <w:t>contrariam o desejo comum dos povos, como tamb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m atropelam os direitos leg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timos e a dignidade dos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ses.</w:t>
      </w: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Perante a escolha entre o multilateralismo e o unilateralismo, e entre a justi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e a hegemonia,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s, o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s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BRICS, devemos defender a equidade e justi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internacionais, erguer no alto a bandeira do multilateralismo, salvaguardar os prop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sitos e princ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pios da Carta da ONU, defender o sistema internacional centrado na ONU e a ordem internacional baseada no Direito Internacional. Todos 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 devem superar a ideologia e respeitar os sistemas sociais, modelos 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micos e caminhos de desenvolvimento que cada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 escolha conforme a sua realidade. Devemos promover o conceito de seguran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comum, integral, cooperativa e sustent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vel, resolver diverg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ncias atrav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s de consultas e negocia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sz w:val="28"/>
          <w:szCs w:val="28"/>
          <w:rtl w:val="0"/>
          <w:lang w:val="pt-PT"/>
        </w:rPr>
        <w:t>es, rejeitar a inger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 nos assuntos internos dos outros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ses, e dizer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a san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unilaterais e jurisdi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longo bra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o. Com esses esfor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os, vamos criar um ambiente pac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fico e est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vel para o desenvolvimento.</w:t>
      </w: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ind w:firstLine="562"/>
        <w:rPr>
          <w:rFonts w:ascii="Times New Roman" w:hAnsi="Times New Roman" w:eastAsia="Times New Roman" w:cs="Times New Roman"/>
          <w:sz w:val="28"/>
          <w:szCs w:val="28"/>
          <w:u w:val="single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Segundo, devemos persistir em uni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o e coordena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o, e superar os desafios colocados pel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 xml:space="preserve"> COVID-19. </w:t>
      </w:r>
      <w:r>
        <w:rPr>
          <w:rFonts w:ascii="Times New Roman" w:hAnsi="Times New Roman"/>
          <w:sz w:val="28"/>
          <w:szCs w:val="28"/>
          <w:rtl w:val="0"/>
          <w:lang w:val="pt-PT"/>
        </w:rPr>
        <w:t>Atualmente, o coronav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rus afeta o mundo inteiro e continua ressurgindo, e a vit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ria global exige ainda mais esfor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os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rduos. Ap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s aproximadamente um ano de luta, muitos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 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m acumulado experi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ncias preciosas no controle da epidemia e conquistado avan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os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bvios em pesquisa e desenvolvimento de vacinas e medicamentos. As nossas pr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ticas de quase um ano provam que com a uni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e resposta baseada na ci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ncia, podemos conter a propaga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e superar os efeitos d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COVID-19. </w:t>
      </w: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pt-PT"/>
        </w:rPr>
        <w:t>importante continuarmos colocando as pessoas e a vida em primeiro lugar e proteg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-las com todos os recursos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pt-PT"/>
        </w:rPr>
        <w:t>nossa disposi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o.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pt-PT"/>
        </w:rPr>
        <w:t>importante refor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ar a resposta internacional conjunta, compartilhar informa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e trocar experi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ncias para conter a propaga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do 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rus. Devemos apoiar o papel chave de lideran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da Organiza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Mundial da Sa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de (OMS). As empresas chinesas est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realizando ensaios cl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nicos em Fase III de vacinas respectivamente com os parceiros russos e brasileiros. Estamos tamb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m dispostos a cooperar com os parceiros da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frica do Sul e da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ndia. A parte chinesa aderiu ao Instrumento de Acesso Global a Vacinas d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 (COVAX facility, em ingl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s), e vai compartilhar nesta plataforma vacinas com os outros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ses, sobretudo os em desenvolvimento. Vamos considerar ativamente o fornecimento de vacinas aos membros do BRICS que 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m essa necessidade. Para apoiar o desenvolvimento de um Centro de Pesquisa e Desenvolvimento de Vacinas do BRICS, a China j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designou o seu pr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prio centro. Vamos trabalhar com os outros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 do BRICS, de modos online e offline, para levar adiante os trabalhos relativos a vacinas, incluindo pesquisa, desenvolvimento e ensaio conjuntos, estabelecimento de f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bricas, autoriza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produ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o, e reconhecimento m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tuo de padr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õ</w:t>
      </w:r>
      <w:r>
        <w:rPr>
          <w:rFonts w:ascii="Times New Roman" w:hAnsi="Times New Roman"/>
          <w:sz w:val="28"/>
          <w:szCs w:val="28"/>
          <w:rtl w:val="0"/>
          <w:lang w:val="pt-PT"/>
        </w:rPr>
        <w:t>es. Proponho a convoca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um simp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sio de medicinas tradicionais, para melhor estudar o seu papel em preven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e tratamento d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COVID-19. Eles podem refor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ar o arsenal global na luta contra o 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rus.</w:t>
      </w:r>
    </w:p>
    <w:p>
      <w:pPr>
        <w:pStyle w:val="7"/>
        <w:framePr w:w="0" w:wrap="auto" w:vAnchor="margin" w:hAnchor="text" w:yAlign="inline"/>
        <w:spacing w:line="40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Os fatos provam que politizar e estigmatizar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COVID-19, ou transferir a culpa e empurrar a responsabilidade para outros 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ó </w:t>
      </w:r>
      <w:r>
        <w:rPr>
          <w:rFonts w:ascii="Times New Roman" w:hAnsi="Times New Roman"/>
          <w:sz w:val="28"/>
          <w:szCs w:val="28"/>
          <w:rtl w:val="0"/>
          <w:lang w:val="pt-PT"/>
        </w:rPr>
        <w:t>disturbam a coopera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global contra o 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rus.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s, os BRICS, devemos substituir divis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com uni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o, e preconceito com racionalidade, para eliminar o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“</w:t>
      </w:r>
      <w:r>
        <w:rPr>
          <w:rFonts w:ascii="Times New Roman" w:hAnsi="Times New Roman"/>
          <w:sz w:val="28"/>
          <w:szCs w:val="28"/>
          <w:rtl w:val="0"/>
          <w:lang w:val="pt-PT"/>
        </w:rPr>
        <w:t>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rus pol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tico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pt-PT"/>
        </w:rPr>
        <w:t>e conjugar o maior esfor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 poss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vel no combate conjunto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à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COVID-19. </w:t>
      </w:r>
    </w:p>
    <w:p>
      <w:pPr>
        <w:pStyle w:val="7"/>
        <w:framePr w:w="0" w:wrap="auto" w:vAnchor="margin" w:hAnchor="text" w:yAlign="inline"/>
        <w:spacing w:line="40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ind w:firstLine="562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Terceiro, devemos valorizar abertura e inova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o, e promover a recupera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o econ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 xml:space="preserve">mica global. </w:t>
      </w:r>
      <w:r>
        <w:rPr>
          <w:rFonts w:ascii="Times New Roman" w:hAnsi="Times New Roman"/>
          <w:sz w:val="28"/>
          <w:szCs w:val="28"/>
          <w:rtl w:val="0"/>
          <w:lang w:val="pt-PT"/>
        </w:rPr>
        <w:t>O FMI prev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ê </w:t>
      </w:r>
      <w:r>
        <w:rPr>
          <w:rFonts w:ascii="Times New Roman" w:hAnsi="Times New Roman"/>
          <w:sz w:val="28"/>
          <w:szCs w:val="28"/>
          <w:rtl w:val="0"/>
          <w:lang w:val="pt-PT"/>
        </w:rPr>
        <w:t>que, no ano corrente, a economia mundial recuar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4,4%, e os mercados emergentes e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 em desenvolvimento ter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o primeiro crescimento negativo nos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ltimos 60 anos. Controlar a pandemia e simultaneamente estabilizar a economia 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tarefas primordiais para todos 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ses. Na condi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manter o 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rus sob controle, devemos promover a recupera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mica e realizar atividades 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micas e sociais de forma ordenada, enquanto mantemos alerta a qualquer ressurgimento. Devemos refor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ar a coordena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das pol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ticas macroecon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micas, implementar a iniciativa de facilita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do fluxo transfronteiri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pessoas e bens, garantir a seguran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e bom funcionamento das cadeias industriais e de suprimentos e apoiar a retomada de neg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cios e a recupera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mica nos nossos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ses.</w:t>
      </w:r>
    </w:p>
    <w:p>
      <w:pPr>
        <w:pStyle w:val="7"/>
        <w:framePr w:w="0" w:wrap="auto" w:vAnchor="margin" w:hAnchor="text" w:yAlign="inline"/>
        <w:spacing w:line="40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 xml:space="preserve">Usar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 como pretexto para advogar a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“</w:t>
      </w:r>
      <w:r>
        <w:rPr>
          <w:rFonts w:ascii="Times New Roman" w:hAnsi="Times New Roman"/>
          <w:sz w:val="28"/>
          <w:szCs w:val="28"/>
          <w:rtl w:val="0"/>
          <w:lang w:val="pt-PT"/>
        </w:rPr>
        <w:t>desglobaliza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”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, </w:t>
      </w:r>
      <w:bookmarkStart w:id="0" w:name="_GoBack"/>
      <w:bookmarkEnd w:id="0"/>
      <w:r>
        <w:rPr>
          <w:rFonts w:hint="default" w:ascii="Times New Roman" w:hAnsi="Times New Roman"/>
          <w:sz w:val="28"/>
          <w:szCs w:val="28"/>
          <w:rtl w:val="0"/>
          <w:lang w:val="pt-PT"/>
        </w:rPr>
        <w:t>“</w:t>
      </w:r>
      <w:r>
        <w:rPr>
          <w:rFonts w:ascii="Times New Roman" w:hAnsi="Times New Roman"/>
          <w:sz w:val="28"/>
          <w:szCs w:val="28"/>
          <w:rtl w:val="0"/>
          <w:lang w:val="pt-PT"/>
        </w:rPr>
        <w:t>desacoplamento 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mico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ou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“</w:t>
      </w:r>
      <w:r>
        <w:rPr>
          <w:rFonts w:ascii="Times New Roman" w:hAnsi="Times New Roman"/>
          <w:sz w:val="28"/>
          <w:szCs w:val="28"/>
          <w:rtl w:val="0"/>
          <w:lang w:val="pt-PT"/>
        </w:rPr>
        <w:t>sistemas paralelos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” </w:t>
      </w:r>
      <w:r>
        <w:rPr>
          <w:rFonts w:ascii="Times New Roman" w:hAnsi="Times New Roman"/>
          <w:sz w:val="28"/>
          <w:szCs w:val="28"/>
          <w:rtl w:val="0"/>
          <w:lang w:val="pt-PT"/>
        </w:rPr>
        <w:t>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ó </w:t>
      </w:r>
      <w:r>
        <w:rPr>
          <w:rFonts w:ascii="Times New Roman" w:hAnsi="Times New Roman"/>
          <w:sz w:val="28"/>
          <w:szCs w:val="28"/>
          <w:rtl w:val="0"/>
          <w:lang w:val="pt-PT"/>
        </w:rPr>
        <w:t>vai resultar em preju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zos ao seu pr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prio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 e aos interesses comuns de todos. Perante a situa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atual, devemos permanecer comprometidos com a constru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uma economia mundial aberta, defender o sistema comercial multilateral que tem a Organiza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Mundial do Com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rcio como o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cleo e opor-se ao abuso do conceito de seguran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nacional para fins protecionistas. Devemos aproveitar as novas formas e modelos de neg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cios catalisados pela pandemia, refor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ar a coopera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em inova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cient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fica e tecnol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gica e criar um ambiente de neg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cios aberto, equitativo, justo e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o-discriminat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rio, para realizar um desenvolvimento comum de melhor qualidade e maior resili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ncia.</w:t>
      </w: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32"/>
          <w:szCs w:val="32"/>
          <w:rtl w:val="0"/>
          <w:lang w:val="pt-PT"/>
        </w:rPr>
        <w:t xml:space="preserve"> 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A parte chinesa est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disposta a trabalhar com todas as partes, para acelerar a constru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da Parceria do BRICS para a Nova Revolu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Industrial (PartNIR). Vamos estabelecer o Centro de Inova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da PartNIR, na cidade de Xiamen, Prov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ncia de Fujian, para aprofundar a coopera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nas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reas de coordena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das pol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ticas, forma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dos profissionais e desenvolvimento dos projetos, entre outras. A participa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dos membros do BRICS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pt-PT"/>
        </w:rPr>
        <w:t>bem-vinda. A parte chinesa lan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ou a Iniciativa Global sobre a Seguran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de Dados, que visa promover a constru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conjunta de um ciberespa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 pac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fico, seguro, aberto, cooperativo e ordenado e promover o desenvolvimento saud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vel da economia digital. Esperamos poder contar com apoio dos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ses do BRICS. </w:t>
      </w:r>
    </w:p>
    <w:p>
      <w:pPr>
        <w:pStyle w:val="7"/>
        <w:framePr w:w="0" w:wrap="auto" w:vAnchor="margin" w:hAnchor="text" w:yAlign="inline"/>
        <w:spacing w:line="360" w:lineRule="exact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Quarto, devemos priorizar o bem-estar do povo, e promover o desenvolvimento sustent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vel global.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Desenvolvimento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pt-PT"/>
        </w:rPr>
        <w:t>a chave principal para resolver todos os problemas. Seja mitigar o impacto d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COVID-19, restaurar a normalidade, seja pacificar conflitos ou resolver crises humanit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rias, tudo depende do desenvolvimento centrado no povo.  O Banco Mundial prev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ê </w:t>
      </w:r>
      <w:r>
        <w:rPr>
          <w:rFonts w:ascii="Times New Roman" w:hAnsi="Times New Roman"/>
          <w:sz w:val="28"/>
          <w:szCs w:val="28"/>
          <w:rtl w:val="0"/>
          <w:lang w:val="pt-PT"/>
        </w:rPr>
        <w:t>uma queda de 3,6% de renda per capita mundial em 2020, uma popula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88 milh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a 115 milh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cair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na pobreza extrema por causa da pandemia.</w:t>
      </w: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Temos de enfrentar diretamente os desafios causados pel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a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COVID-19, impulsionar a comunidade internacional a colocar a implementa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da Agenda 2030 para o Desenvolvimento Sustent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vel da ONU no centro da coopera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internacional de desenvolvimento, bem como ter a erradica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da pobreza como meta primordial e canalizar mais recursos para as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reas de redu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da pobreza, educa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o, sa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>de, infra-estrutura, entre outras. Devemos apoiar a ONU no desempenho de seu papel de coordena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o, e promover a constru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parcerias de igualdade e equilibradas do desenvolvimento global, para que os frutos de desenvolvimento beneficiem mais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 em desenvolvimento, e que as necessidades dos grupos vulner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veis sejam melhor atendidas.</w:t>
      </w:r>
    </w:p>
    <w:p>
      <w:pPr>
        <w:pStyle w:val="7"/>
        <w:framePr w:w="0" w:wrap="auto" w:vAnchor="margin" w:hAnchor="text" w:yAlign="inline"/>
        <w:spacing w:line="40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>Quinto, devemos procurar o desenvolvimento verde e de baixo carbono, e promover a coexist</w:t>
      </w:r>
      <w:r>
        <w:rPr>
          <w:rFonts w:hint="default" w:ascii="Times New Roman" w:hAnsi="Times New Roman"/>
          <w:b/>
          <w:bCs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b/>
          <w:bCs/>
          <w:sz w:val="28"/>
          <w:szCs w:val="28"/>
          <w:rtl w:val="0"/>
          <w:lang w:val="pt-PT"/>
        </w:rPr>
        <w:t xml:space="preserve">ncia entre o homem e a natureza. </w:t>
      </w:r>
      <w:r>
        <w:rPr>
          <w:rFonts w:ascii="Times New Roman" w:hAnsi="Times New Roman"/>
          <w:sz w:val="28"/>
          <w:szCs w:val="28"/>
          <w:rtl w:val="0"/>
          <w:lang w:val="pt-PT"/>
        </w:rPr>
        <w:t>O aquecimento global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vai parar por causa da pandemia, por isso,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podemos afrouxar nem por um momento os esfor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os para enfrentar as mudan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as clim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ticas. Temos de implementar bem o Acordo de Paris, persistir no princ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pio de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“</w:t>
      </w:r>
      <w:r>
        <w:rPr>
          <w:rFonts w:ascii="Times New Roman" w:hAnsi="Times New Roman"/>
          <w:sz w:val="28"/>
          <w:szCs w:val="28"/>
          <w:rtl w:val="0"/>
          <w:lang w:val="pt-PT"/>
        </w:rPr>
        <w:t>responsabilidades comuns, por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m diferenciadas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”</w:t>
      </w:r>
      <w:r>
        <w:rPr>
          <w:rFonts w:ascii="Times New Roman" w:hAnsi="Times New Roman"/>
          <w:sz w:val="28"/>
          <w:szCs w:val="28"/>
          <w:rtl w:val="0"/>
          <w:lang w:val="pt-PT"/>
        </w:rPr>
        <w:t>, e oferecer mais assist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ncias aos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ses em desenvolvimento, sobretudo aos pequenos estados insulares em desenvolvimento. A China est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disposta a assumir responsabilidades internacionais condizentes com o seu 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vel de desenvolvimento, e continuar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envidando grandes esfor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os no combate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à</w:t>
      </w:r>
      <w:r>
        <w:rPr>
          <w:rFonts w:ascii="Times New Roman" w:hAnsi="Times New Roman"/>
          <w:sz w:val="28"/>
          <w:szCs w:val="28"/>
          <w:rtl w:val="0"/>
          <w:lang w:val="pt-PT"/>
        </w:rPr>
        <w:t>s mudan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as clim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ticas. Anunciei na ONU que a China aumentar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suas Pretendidas Contribui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Nacionalmente Determinadas (NDC, sigla em ingl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ê</w:t>
      </w:r>
      <w:r>
        <w:rPr>
          <w:rFonts w:ascii="Times New Roman" w:hAnsi="Times New Roman"/>
          <w:sz w:val="28"/>
          <w:szCs w:val="28"/>
          <w:rtl w:val="0"/>
          <w:lang w:val="pt-PT"/>
        </w:rPr>
        <w:t>s), adotar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pol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ticas e medidas mais fortes, e se esfor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para que o pico das emiss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de di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xido de carbono seja atingido antes de 2030 e que a neutralidade do carbono seja atingida antes de 2060. Vamos honrar as nossas palavras!</w:t>
      </w:r>
    </w:p>
    <w:p>
      <w:pPr>
        <w:pStyle w:val="7"/>
        <w:framePr w:w="0" w:wrap="auto" w:vAnchor="margin" w:hAnchor="text" w:yAlign="inline"/>
        <w:spacing w:line="40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rtl w:val="0"/>
          <w:lang w:val="zh-CN" w:eastAsia="zh-CN"/>
        </w:rPr>
        <w:t xml:space="preserve">         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Colegas, </w:t>
      </w:r>
    </w:p>
    <w:p>
      <w:pPr>
        <w:pStyle w:val="7"/>
        <w:framePr w:w="0" w:wrap="auto" w:vAnchor="margin" w:hAnchor="text" w:yAlign="inline"/>
        <w:spacing w:line="360" w:lineRule="exact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   </w:t>
      </w:r>
    </w:p>
    <w:p>
      <w:pPr>
        <w:pStyle w:val="7"/>
        <w:framePr w:w="0" w:wrap="auto" w:vAnchor="margin" w:hAnchor="text" w:yAlign="inline"/>
        <w:spacing w:line="360" w:lineRule="exact"/>
        <w:ind w:firstLine="544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A quinta Sess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Plen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ria do 19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º </w:t>
      </w:r>
      <w:r>
        <w:rPr>
          <w:rFonts w:ascii="Times New Roman" w:hAnsi="Times New Roman"/>
          <w:sz w:val="28"/>
          <w:szCs w:val="28"/>
          <w:rtl w:val="0"/>
          <w:lang w:val="pt-PT"/>
        </w:rPr>
        <w:t>Comit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ê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Central </w:t>
      </w:r>
      <w:r>
        <w:rPr>
          <w:rFonts w:hint="eastAsia" w:ascii="Times New Roman" w:hAnsi="Times New Roman"/>
          <w:sz w:val="28"/>
          <w:szCs w:val="28"/>
          <w:rtl w:val="0"/>
          <w:lang w:val="en-US" w:eastAsia="zh-CN"/>
        </w:rPr>
        <w:t xml:space="preserve">do Partido Comunista da China </w:t>
      </w:r>
      <w:r>
        <w:rPr>
          <w:rFonts w:ascii="Times New Roman" w:hAnsi="Times New Roman"/>
          <w:sz w:val="28"/>
          <w:szCs w:val="28"/>
          <w:rtl w:val="0"/>
          <w:lang w:val="pt-PT"/>
        </w:rPr>
        <w:t>que concluiu h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pouco, deliberou e aprovou as Propostas para a Formula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do 14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º </w:t>
      </w:r>
      <w:r>
        <w:rPr>
          <w:rFonts w:ascii="Times New Roman" w:hAnsi="Times New Roman"/>
          <w:sz w:val="28"/>
          <w:szCs w:val="28"/>
          <w:rtl w:val="0"/>
          <w:lang w:val="pt-PT"/>
        </w:rPr>
        <w:t>Plano Quinquenal para o Desenvolvimento 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mico e Social Nacional. A Sess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ã</w:t>
      </w:r>
      <w:r>
        <w:rPr>
          <w:rFonts w:ascii="Times New Roman" w:hAnsi="Times New Roman"/>
          <w:sz w:val="28"/>
          <w:szCs w:val="28"/>
          <w:rtl w:val="0"/>
          <w:lang w:val="pt-PT"/>
        </w:rPr>
        <w:t>o Plen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ria destacou que a China concluir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a constru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integral de uma sociedade moderadamente pr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spera dentro do prazo estabelecido e embarcar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em uma nova jornada no ano que vem em dire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à </w:t>
      </w:r>
      <w:r>
        <w:rPr>
          <w:rFonts w:ascii="Times New Roman" w:hAnsi="Times New Roman"/>
          <w:sz w:val="28"/>
          <w:szCs w:val="28"/>
          <w:rtl w:val="0"/>
          <w:lang w:val="pt-PT"/>
        </w:rPr>
        <w:t>constru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um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 socialista moderno. Com base em uma an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lise cient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fica do novo est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á</w:t>
      </w:r>
      <w:r>
        <w:rPr>
          <w:rFonts w:ascii="Times New Roman" w:hAnsi="Times New Roman"/>
          <w:sz w:val="28"/>
          <w:szCs w:val="28"/>
          <w:rtl w:val="0"/>
          <w:lang w:val="pt-PT"/>
        </w:rPr>
        <w:t>gio de desenvolvimento no qual a China se encontra, continuaremos comprometidos com a nova filosofia de desenvolvimento. Promoveremos ativamente a forma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de um novo paradigma de desenvolvimento no qual a circula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dom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stica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pt-PT"/>
        </w:rPr>
        <w:t>o pilar e as circula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çõ</w:t>
      </w:r>
      <w:r>
        <w:rPr>
          <w:rFonts w:ascii="Times New Roman" w:hAnsi="Times New Roman"/>
          <w:sz w:val="28"/>
          <w:szCs w:val="28"/>
          <w:rtl w:val="0"/>
          <w:lang w:val="pt-PT"/>
        </w:rPr>
        <w:t>es dom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stica e internacional se refor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am. Vamos redobrar os esfor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os para ampliar a demanda interna, aprofundar integralmente a reforma, e promover a inova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cient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fica e tecnol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ó</w:t>
      </w:r>
      <w:r>
        <w:rPr>
          <w:rFonts w:ascii="Times New Roman" w:hAnsi="Times New Roman"/>
          <w:sz w:val="28"/>
          <w:szCs w:val="28"/>
          <w:rtl w:val="0"/>
          <w:lang w:val="pt-PT"/>
        </w:rPr>
        <w:t>gica, para aumentar a for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a motriz para o desenvolvimento econ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ô</w:t>
      </w:r>
      <w:r>
        <w:rPr>
          <w:rFonts w:ascii="Times New Roman" w:hAnsi="Times New Roman"/>
          <w:sz w:val="28"/>
          <w:szCs w:val="28"/>
          <w:rtl w:val="0"/>
          <w:lang w:val="pt-PT"/>
        </w:rPr>
        <w:t>mico no 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í</w:t>
      </w:r>
      <w:r>
        <w:rPr>
          <w:rFonts w:ascii="Times New Roman" w:hAnsi="Times New Roman"/>
          <w:sz w:val="28"/>
          <w:szCs w:val="28"/>
          <w:rtl w:val="0"/>
          <w:lang w:val="pt-PT"/>
        </w:rPr>
        <w:t>s. A porta da China ao exterior, ao inv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é</w:t>
      </w:r>
      <w:r>
        <w:rPr>
          <w:rFonts w:ascii="Times New Roman" w:hAnsi="Times New Roman"/>
          <w:sz w:val="28"/>
          <w:szCs w:val="28"/>
          <w:rtl w:val="0"/>
          <w:lang w:val="pt-PT"/>
        </w:rPr>
        <w:t>s de se fechar, estar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á </w:t>
      </w:r>
      <w:r>
        <w:rPr>
          <w:rFonts w:ascii="Times New Roman" w:hAnsi="Times New Roman"/>
          <w:sz w:val="28"/>
          <w:szCs w:val="28"/>
          <w:rtl w:val="0"/>
          <w:lang w:val="pt-PT"/>
        </w:rPr>
        <w:t>cada vez mais aberta. Vamos procurar mais vigorosamente a integra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ao mercado global e a coopera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>o internacional, a fim de criar mais oportunidades e espa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</w:t>
      </w:r>
      <w:r>
        <w:rPr>
          <w:rFonts w:ascii="Times New Roman" w:hAnsi="Times New Roman"/>
          <w:sz w:val="28"/>
          <w:szCs w:val="28"/>
          <w:rtl w:val="0"/>
          <w:lang w:val="pt-PT"/>
        </w:rPr>
        <w:t>o para a recupera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çã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o e o crescimento da economia mundial. </w:t>
      </w:r>
    </w:p>
    <w:p>
      <w:pPr>
        <w:pStyle w:val="7"/>
        <w:framePr w:w="0" w:wrap="auto" w:vAnchor="margin" w:hAnchor="text" w:yAlign="inline"/>
        <w:spacing w:line="360" w:lineRule="exact"/>
        <w:ind w:firstLine="544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>Somos todos passageiros no mesmo barco. Quando o vento estiver forte e a mar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 xml:space="preserve">é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estiver alta, precisamos remar juntos ao mesmo rumo e ao ritmo certo. Eis a </w:t>
      </w:r>
      <w:r>
        <w:rPr>
          <w:rFonts w:hint="default" w:ascii="Times New Roman" w:hAnsi="Times New Roman"/>
          <w:sz w:val="28"/>
          <w:szCs w:val="28"/>
          <w:rtl w:val="0"/>
          <w:lang w:val="pt-PT"/>
        </w:rPr>
        <w:t>ú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nica forma para navegarmos e viajarmos firmemente para um futuro mais brilhante. </w:t>
      </w:r>
    </w:p>
    <w:p>
      <w:pPr>
        <w:pStyle w:val="7"/>
        <w:framePr w:w="0" w:wrap="auto" w:vAnchor="margin" w:hAnchor="text" w:yAlign="inline"/>
        <w:spacing w:line="360" w:lineRule="exact"/>
        <w:ind w:firstLine="560"/>
        <w:rPr>
          <w:rFonts w:ascii="Times New Roman" w:hAnsi="Times New Roman" w:eastAsia="Times New Roman" w:cs="Times New Roman"/>
          <w:sz w:val="28"/>
          <w:szCs w:val="28"/>
          <w:lang w:val="pt-PT"/>
        </w:rPr>
      </w:pPr>
    </w:p>
    <w:p>
      <w:pPr>
        <w:pStyle w:val="7"/>
        <w:framePr w:w="0" w:wrap="auto" w:vAnchor="margin" w:hAnchor="text" w:yAlign="inline"/>
        <w:spacing w:line="360" w:lineRule="exact"/>
      </w:pPr>
      <w:r>
        <w:rPr>
          <w:rFonts w:ascii="Times New Roman" w:hAnsi="Times New Roman"/>
          <w:rtl w:val="0"/>
          <w:lang w:val="zh-CN" w:eastAsia="zh-CN"/>
        </w:rPr>
        <w:t xml:space="preserve">          </w:t>
      </w:r>
      <w:r>
        <w:rPr>
          <w:rFonts w:ascii="Times New Roman" w:hAnsi="Times New Roman"/>
          <w:sz w:val="28"/>
          <w:szCs w:val="28"/>
          <w:rtl w:val="0"/>
          <w:lang w:val="pt-PT"/>
        </w:rPr>
        <w:t>Obrigado.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="0" w:wrap="auto" w:vAnchor="margin" w:hAnchor="text" w:yAlign="inline"/>
      <w:tabs>
        <w:tab w:val="right" w:pos="8280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2865120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framePr w:w="0" w:wrap="auto" w:vAnchor="margin" w:hAnchor="text" w:yAlign="inline"/>
                          </w:pPr>
                          <w:r>
                            <w:rPr>
                              <w:sz w:val="18"/>
                              <w:szCs w:val="18"/>
                              <w:rtl w:val="0"/>
                              <w:lang w:val="pt-PT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pt-PT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pt-PT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pt-PT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  <w:rtl w:val="0"/>
                              <w:lang w:val="pt-PT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type="#_x0000_t202" style="position:absolute;left:0pt;margin-left:225.6pt;margin-top:774.3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HIacW2gAAAA0BAAAPAAAAAAAAAAEAIAAAACIAAABkcnMvZG93bnJldi54bWxQSwECFAAUAAAA&#10;CACHTuJA2SscJOwBAADtAwAADgAAAAAAAAABACAAAAApAQAAZHJzL2Uyb0RvYy54bWxQSwUGAAAA&#10;AAYABgBZAQAAhw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framePr w:w="0" w:wrap="auto" w:vAnchor="margin" w:hAnchor="text" w:yAlign="inline"/>
                    </w:pPr>
                    <w:r>
                      <w:rPr>
                        <w:sz w:val="18"/>
                        <w:szCs w:val="18"/>
                        <w:rtl w:val="0"/>
                        <w:lang w:val="pt-PT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  <w:rtl w:val="0"/>
                        <w:lang w:val="pt-PT"/>
                      </w:rPr>
                      <w:instrText xml:space="preserve"> PAGE </w:instrText>
                    </w:r>
                    <w:r>
                      <w:rPr>
                        <w:sz w:val="18"/>
                        <w:szCs w:val="18"/>
                        <w:rtl w:val="0"/>
                        <w:lang w:val="pt-PT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  <w:rtl w:val="0"/>
                        <w:lang w:val="pt-PT"/>
                      </w:rPr>
                      <w:t>1</w:t>
                    </w:r>
                    <w:r>
                      <w:rPr>
                        <w:sz w:val="18"/>
                        <w:szCs w:val="18"/>
                        <w:rtl w:val="0"/>
                        <w:lang w:val="pt-P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242E267F"/>
    <w:rsid w:val="5AA721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8">
    <w:name w:val="页脚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ScaleCrop>false</ScaleCrop>
  <LinksUpToDate>false</LinksUpToDate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2020-11-17T14:28:00Z</dcterms:created>
  <dc:creator>hp</dc:creator>
  <cp:lastModifiedBy>61203</cp:lastModifiedBy>
  <dcterms:modified xsi:type="dcterms:W3CDTF">2020-11-17T15:39:51Z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